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B253F4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płyn do </w:t>
      </w:r>
      <w:r w:rsidR="0051691B">
        <w:rPr>
          <w:rFonts w:ascii="Arial" w:hAnsi="Arial" w:cs="Arial"/>
          <w:b/>
          <w:color w:val="2E74B5" w:themeColor="accent1" w:themeShade="BF"/>
          <w:sz w:val="28"/>
          <w:szCs w:val="28"/>
        </w:rPr>
        <w:t>mycia naczyń NAGIETEK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7335B7" w:rsidRDefault="007335B7" w:rsidP="00054C22">
      <w:pPr>
        <w:spacing w:after="0"/>
      </w:pPr>
    </w:p>
    <w:p w:rsidR="00894CD7" w:rsidRDefault="007E05E3" w:rsidP="00054C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Dostępny</w:t>
      </w:r>
      <w:r w:rsidR="00894CD7" w:rsidRPr="00894CD7">
        <w:rPr>
          <w:rFonts w:ascii="Arial" w:hAnsi="Arial" w:cs="Arial"/>
          <w:sz w:val="24"/>
          <w:szCs w:val="24"/>
        </w:rPr>
        <w:t xml:space="preserve"> w opakowaniach:</w:t>
      </w:r>
      <w:r w:rsidR="00894CD7">
        <w:rPr>
          <w:rFonts w:ascii="Arial" w:hAnsi="Arial" w:cs="Arial"/>
          <w:sz w:val="24"/>
          <w:szCs w:val="24"/>
        </w:rPr>
        <w:t xml:space="preserve"> 120 ml, 300 ml, 1 litr, 5 litrów, 10 litrów</w:t>
      </w:r>
    </w:p>
    <w:p w:rsidR="00E32D04" w:rsidRPr="00894CD7" w:rsidRDefault="00E32D04" w:rsidP="00054C22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54C22" w:rsidRPr="00054C22" w:rsidRDefault="00FC51F2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51691B">
        <w:rPr>
          <w:rFonts w:ascii="Arial" w:hAnsi="Arial" w:cs="Arial"/>
        </w:rPr>
        <w:t>c</w:t>
      </w:r>
      <w:r w:rsidR="0051691B" w:rsidRPr="0051691B">
        <w:rPr>
          <w:rFonts w:ascii="Arial" w:hAnsi="Arial" w:cs="Arial"/>
        </w:rPr>
        <w:t xml:space="preserve">zysto roślinne środki powierzchniowo czynne, szczególnie delikatne </w:t>
      </w:r>
      <w:r w:rsidR="0051691B">
        <w:rPr>
          <w:rFonts w:ascii="Arial" w:hAnsi="Arial" w:cs="Arial"/>
        </w:rPr>
        <w:t>dla dłoni</w:t>
      </w:r>
    </w:p>
    <w:p w:rsidR="00054C22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proofErr w:type="spellStart"/>
      <w:r w:rsidR="0051691B">
        <w:rPr>
          <w:rFonts w:ascii="Arial" w:hAnsi="Arial" w:cs="Arial"/>
        </w:rPr>
        <w:t>s</w:t>
      </w:r>
      <w:r w:rsidR="0051691B" w:rsidRPr="0051691B">
        <w:rPr>
          <w:rFonts w:ascii="Arial" w:hAnsi="Arial" w:cs="Arial"/>
        </w:rPr>
        <w:t>pagiryczna</w:t>
      </w:r>
      <w:proofErr w:type="spellEnd"/>
      <w:r w:rsidR="0051691B" w:rsidRPr="0051691B">
        <w:rPr>
          <w:rFonts w:ascii="Arial" w:hAnsi="Arial" w:cs="Arial"/>
        </w:rPr>
        <w:t xml:space="preserve"> esencja z nagietka o własnościach pielęgnacyjnych</w:t>
      </w:r>
    </w:p>
    <w:p w:rsidR="00B0572E" w:rsidRPr="00BF7B59" w:rsidRDefault="00B0572E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51691B">
        <w:rPr>
          <w:rFonts w:ascii="Arial" w:hAnsi="Arial" w:cs="Arial"/>
        </w:rPr>
        <w:t>z</w:t>
      </w:r>
      <w:r w:rsidR="0051691B" w:rsidRPr="0051691B">
        <w:rPr>
          <w:rFonts w:ascii="Arial" w:hAnsi="Arial" w:cs="Arial"/>
        </w:rPr>
        <w:t xml:space="preserve"> bio-olejkami eterycznymi z pomarańczy słodkiej i bergamotki</w:t>
      </w:r>
    </w:p>
    <w:p w:rsidR="00D87316" w:rsidRDefault="007335B7" w:rsidP="005169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90488A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Pr="00F92892">
        <w:rPr>
          <w:rFonts w:ascii="Arial" w:hAnsi="Arial" w:cs="Arial"/>
          <w:b/>
          <w:bCs/>
        </w:rPr>
        <w:t>Care</w:t>
      </w:r>
      <w:proofErr w:type="spellEnd"/>
      <w:r w:rsidRPr="00F92892">
        <w:rPr>
          <w:rFonts w:ascii="Arial" w:hAnsi="Arial" w:cs="Arial"/>
          <w:b/>
          <w:bCs/>
        </w:rPr>
        <w:t xml:space="preserve">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2619375" cy="788356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2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F9418A" w:rsidRDefault="00F9418A" w:rsidP="00054C22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9418A">
        <w:rPr>
          <w:rFonts w:ascii="Arial" w:hAnsi="Arial" w:cs="Arial"/>
          <w:shd w:val="clear" w:color="auto" w:fill="FFFFFF"/>
        </w:rPr>
        <w:t xml:space="preserve">Łagodna, ekologiczna esencja </w:t>
      </w:r>
      <w:proofErr w:type="spellStart"/>
      <w:r w:rsidRPr="00F9418A">
        <w:rPr>
          <w:rFonts w:ascii="Arial" w:hAnsi="Arial" w:cs="Arial"/>
          <w:shd w:val="clear" w:color="auto" w:fill="FFFFFF"/>
        </w:rPr>
        <w:t>spagiryczna</w:t>
      </w:r>
      <w:proofErr w:type="spellEnd"/>
      <w:r w:rsidRPr="00F9418A">
        <w:rPr>
          <w:rFonts w:ascii="Arial" w:hAnsi="Arial" w:cs="Arial"/>
          <w:shd w:val="clear" w:color="auto" w:fill="FFFFFF"/>
        </w:rPr>
        <w:t xml:space="preserve"> z nagietka, w kombinacji z hipoalergicznymi surfaktantami i ciepłym aromatem słodkiej pomarańczy z upraw ekologicznych, nadają temu produktowi jego szczególny charakter. </w:t>
      </w:r>
    </w:p>
    <w:p w:rsidR="00F9418A" w:rsidRDefault="00F9418A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Pr="00F9418A">
        <w:rPr>
          <w:rFonts w:ascii="Arial" w:hAnsi="Arial" w:cs="Arial"/>
          <w:shd w:val="clear" w:color="auto" w:fill="FFFFFF"/>
        </w:rPr>
        <w:t>łyn ten jest bardzo ekonomiczny w użyciu, ponieważ produkt ten jest koncentratem. Użyte środki powierzchniowo czynne, mianowicie siarczany alkoholi tłuszczowych z oleju kokosowego i surfaktanty cukrowe, są w 100% biodegradowalne.</w:t>
      </w:r>
      <w:r w:rsidRPr="00F9418A">
        <w:rPr>
          <w:rFonts w:ascii="Arial" w:hAnsi="Arial" w:cs="Arial"/>
          <w:b/>
          <w:shd w:val="clear" w:color="auto" w:fill="FFFFFF"/>
        </w:rPr>
        <w:t xml:space="preserve"> </w:t>
      </w:r>
    </w:p>
    <w:p w:rsidR="00F9418A" w:rsidRDefault="00F9418A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624A5D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Wykazujący skuteczność</w:t>
      </w:r>
      <w:r w:rsidR="00F9418A">
        <w:rPr>
          <w:rFonts w:ascii="Arial" w:hAnsi="Arial" w:cs="Arial"/>
          <w:shd w:val="clear" w:color="auto" w:fill="FFFFFF"/>
        </w:rPr>
        <w:t xml:space="preserve"> niezależnie od twardości wody</w:t>
      </w:r>
      <w:r w:rsidR="00F9418A" w:rsidRPr="00F9418A">
        <w:rPr>
          <w:rFonts w:ascii="Arial" w:hAnsi="Arial" w:cs="Arial"/>
          <w:shd w:val="clear" w:color="auto" w:fill="FFFFFF"/>
        </w:rPr>
        <w:t>, niezwykle ekonomiczny środek do ręcznego mycia naczyń.</w:t>
      </w:r>
    </w:p>
    <w:p w:rsidR="00F9418A" w:rsidRPr="00624A5D" w:rsidRDefault="00F9418A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00724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054C22" w:rsidRPr="000C5243" w:rsidRDefault="000C5243" w:rsidP="000C5243">
      <w:pPr>
        <w:pStyle w:val="NormalnyWeb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Niewielką</w:t>
      </w:r>
      <w:r w:rsidRPr="000C5243">
        <w:rPr>
          <w:rFonts w:ascii="Arial" w:hAnsi="Arial" w:cs="Arial"/>
          <w:color w:val="333333"/>
          <w:shd w:val="clear" w:color="auto" w:fill="FFFFFF"/>
        </w:rPr>
        <w:t xml:space="preserve"> ilość</w:t>
      </w:r>
      <w:r>
        <w:rPr>
          <w:rFonts w:ascii="Arial" w:hAnsi="Arial" w:cs="Arial"/>
          <w:color w:val="333333"/>
          <w:shd w:val="clear" w:color="auto" w:fill="FFFFFF"/>
        </w:rPr>
        <w:t xml:space="preserve"> (około 3 ml na 5 litrów wody) </w:t>
      </w:r>
      <w:r w:rsidRPr="000C5243">
        <w:rPr>
          <w:rFonts w:ascii="Arial" w:hAnsi="Arial" w:cs="Arial"/>
          <w:color w:val="333333"/>
          <w:shd w:val="clear" w:color="auto" w:fill="FFFFFF"/>
        </w:rPr>
        <w:t>rozcieńczyć w wodzie lub nanieść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5243">
        <w:rPr>
          <w:rFonts w:ascii="Arial" w:hAnsi="Arial" w:cs="Arial"/>
          <w:color w:val="333333"/>
          <w:shd w:val="clear" w:color="auto" w:fill="FFFFFF"/>
        </w:rPr>
        <w:t>bezpośrednio na gąbkę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0C5243">
        <w:rPr>
          <w:rFonts w:ascii="Arial" w:hAnsi="Arial" w:cs="Arial"/>
          <w:color w:val="333333"/>
          <w:shd w:val="clear" w:color="auto" w:fill="FFFFFF"/>
        </w:rPr>
        <w:t>c</w:t>
      </w:r>
      <w:r w:rsidR="000C5243" w:rsidRPr="000C5243">
        <w:rPr>
          <w:rFonts w:ascii="Arial" w:hAnsi="Arial" w:cs="Arial"/>
          <w:color w:val="333333"/>
          <w:shd w:val="clear" w:color="auto" w:fill="FFFFFF"/>
        </w:rPr>
        <w:t>ukrowe środki powierzchniowo czynne  5–15%, siarczany alkoholi tłuszczowych z oleju kokosowego 1–5%, alkohol roślinny (etanol) 1-5%, wyciąg z nagietka lekarskiego</w:t>
      </w:r>
      <w:r w:rsidR="000C5243">
        <w:rPr>
          <w:rFonts w:ascii="Arial" w:hAnsi="Arial" w:cs="Arial"/>
          <w:color w:val="333333"/>
          <w:shd w:val="clear" w:color="auto" w:fill="FFFFFF"/>
        </w:rPr>
        <w:t>*</w:t>
      </w:r>
      <w:r w:rsidR="000C5243" w:rsidRPr="000C5243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="000C5243" w:rsidRPr="000C5243">
        <w:rPr>
          <w:rFonts w:ascii="Arial" w:hAnsi="Arial" w:cs="Arial"/>
          <w:color w:val="333333"/>
          <w:shd w:val="clear" w:color="auto" w:fill="FFFFFF"/>
        </w:rPr>
        <w:t>Calendula</w:t>
      </w:r>
      <w:proofErr w:type="spellEnd"/>
      <w:r w:rsidR="000C5243" w:rsidRPr="000C524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C5243" w:rsidRPr="000C5243">
        <w:rPr>
          <w:rFonts w:ascii="Arial" w:hAnsi="Arial" w:cs="Arial"/>
          <w:color w:val="333333"/>
          <w:shd w:val="clear" w:color="auto" w:fill="FFFFFF"/>
        </w:rPr>
        <w:t>officinalis</w:t>
      </w:r>
      <w:proofErr w:type="spellEnd"/>
      <w:r w:rsidR="000C5243" w:rsidRPr="000C5243">
        <w:rPr>
          <w:rFonts w:ascii="Arial" w:hAnsi="Arial" w:cs="Arial"/>
          <w:color w:val="333333"/>
          <w:shd w:val="clear" w:color="auto" w:fill="FFFFFF"/>
        </w:rPr>
        <w:t xml:space="preserve">) &lt;1%, sól kuchenna &lt;1%, cytryniany &lt;1%, naturalny olejek eteryczny </w:t>
      </w:r>
      <w:r w:rsidR="000C5243">
        <w:rPr>
          <w:rFonts w:ascii="Arial" w:hAnsi="Arial" w:cs="Arial"/>
          <w:color w:val="333333"/>
          <w:shd w:val="clear" w:color="auto" w:fill="FFFFFF"/>
        </w:rPr>
        <w:t xml:space="preserve">z pomarańczy słodkiej* </w:t>
      </w:r>
      <w:r w:rsidR="000C5243" w:rsidRPr="000C5243">
        <w:rPr>
          <w:rFonts w:ascii="Arial" w:hAnsi="Arial" w:cs="Arial"/>
          <w:color w:val="333333"/>
          <w:shd w:val="clear" w:color="auto" w:fill="FFFFFF"/>
        </w:rPr>
        <w:t>&lt;1%, natural</w:t>
      </w:r>
      <w:r w:rsidR="000C5243">
        <w:rPr>
          <w:rFonts w:ascii="Arial" w:hAnsi="Arial" w:cs="Arial"/>
          <w:color w:val="333333"/>
          <w:shd w:val="clear" w:color="auto" w:fill="FFFFFF"/>
        </w:rPr>
        <w:t xml:space="preserve">ny olejek eteryczny bergamotowy* </w:t>
      </w:r>
      <w:r w:rsidR="000C5243" w:rsidRPr="000C5243">
        <w:rPr>
          <w:rFonts w:ascii="Arial" w:hAnsi="Arial" w:cs="Arial"/>
          <w:color w:val="333333"/>
          <w:shd w:val="clear" w:color="auto" w:fill="FFFFFF"/>
        </w:rPr>
        <w:t>&lt;1%, dodatki balsamiczne</w:t>
      </w:r>
      <w:r w:rsidR="000C5243">
        <w:rPr>
          <w:rFonts w:ascii="Arial" w:hAnsi="Arial" w:cs="Arial"/>
          <w:color w:val="333333"/>
          <w:shd w:val="clear" w:color="auto" w:fill="FFFFFF"/>
        </w:rPr>
        <w:t>*</w:t>
      </w:r>
      <w:r w:rsidR="000C5243" w:rsidRPr="000C5243">
        <w:rPr>
          <w:rFonts w:ascii="Arial" w:hAnsi="Arial" w:cs="Arial"/>
          <w:color w:val="333333"/>
          <w:shd w:val="clear" w:color="auto" w:fill="FFFFFF"/>
        </w:rPr>
        <w:t xml:space="preserve"> &lt;1%, woda wirowana do 100%.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*</w:t>
      </w:r>
      <w:r w:rsidRPr="000C5243">
        <w:rPr>
          <w:rFonts w:ascii="Arial" w:hAnsi="Arial" w:cs="Arial"/>
          <w:color w:val="333333"/>
          <w:shd w:val="clear" w:color="auto" w:fill="FFFFFF"/>
        </w:rPr>
        <w:t xml:space="preserve"> z kontrolowanych upraw ekologicznych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5243">
        <w:rPr>
          <w:rFonts w:ascii="Arial" w:hAnsi="Arial" w:cs="Arial"/>
          <w:color w:val="333333"/>
          <w:shd w:val="clear" w:color="auto" w:fill="FFFFFF"/>
        </w:rPr>
        <w:t>/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5243">
        <w:rPr>
          <w:rFonts w:ascii="Arial" w:hAnsi="Arial" w:cs="Arial"/>
          <w:color w:val="333333"/>
          <w:shd w:val="clear" w:color="auto" w:fill="FFFFFF"/>
        </w:rPr>
        <w:t>ze zbiorów roślin dziko rosnących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E6109" w:rsidRDefault="008E6109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0C5243" w:rsidRDefault="000C5243" w:rsidP="000C5243">
      <w:pPr>
        <w:pStyle w:val="NormalnyWeb"/>
        <w:rPr>
          <w:rFonts w:ascii="Arial" w:hAnsi="Arial" w:cs="Arial"/>
        </w:rPr>
      </w:pPr>
      <w:r w:rsidRPr="000C5243">
        <w:rPr>
          <w:rFonts w:ascii="Arial" w:hAnsi="Arial" w:cs="Arial"/>
        </w:rPr>
        <w:t>Zawier</w:t>
      </w:r>
      <w:r>
        <w:rPr>
          <w:rFonts w:ascii="Arial" w:hAnsi="Arial" w:cs="Arial"/>
        </w:rPr>
        <w:t xml:space="preserve">a olejek eteryczny z pomarańczy </w:t>
      </w:r>
      <w:r w:rsidRPr="000C5243">
        <w:rPr>
          <w:rFonts w:ascii="Arial" w:hAnsi="Arial" w:cs="Arial"/>
        </w:rPr>
        <w:t>słodkiej. Może powodować występowanie</w:t>
      </w:r>
      <w:r>
        <w:rPr>
          <w:rFonts w:ascii="Arial" w:hAnsi="Arial" w:cs="Arial"/>
        </w:rPr>
        <w:t xml:space="preserve"> </w:t>
      </w:r>
      <w:r w:rsidRPr="000C5243">
        <w:rPr>
          <w:rFonts w:ascii="Arial" w:hAnsi="Arial" w:cs="Arial"/>
        </w:rPr>
        <w:t>reakcji alergicznej.</w:t>
      </w: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5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E32D04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0C5243"/>
    <w:rsid w:val="001333CC"/>
    <w:rsid w:val="001B073F"/>
    <w:rsid w:val="001C62D5"/>
    <w:rsid w:val="001F0AC3"/>
    <w:rsid w:val="002D46DF"/>
    <w:rsid w:val="00300724"/>
    <w:rsid w:val="003A249B"/>
    <w:rsid w:val="003A3C44"/>
    <w:rsid w:val="003A3C4A"/>
    <w:rsid w:val="003B59F1"/>
    <w:rsid w:val="004640DA"/>
    <w:rsid w:val="0051691B"/>
    <w:rsid w:val="00623EF1"/>
    <w:rsid w:val="00624A5D"/>
    <w:rsid w:val="006A2E1B"/>
    <w:rsid w:val="006C688E"/>
    <w:rsid w:val="007335B7"/>
    <w:rsid w:val="007E05E3"/>
    <w:rsid w:val="00894CD7"/>
    <w:rsid w:val="008E6109"/>
    <w:rsid w:val="00902B4D"/>
    <w:rsid w:val="0090488A"/>
    <w:rsid w:val="0097527B"/>
    <w:rsid w:val="009F55E1"/>
    <w:rsid w:val="00A00C89"/>
    <w:rsid w:val="00A67E81"/>
    <w:rsid w:val="00B0572E"/>
    <w:rsid w:val="00B253F4"/>
    <w:rsid w:val="00B72350"/>
    <w:rsid w:val="00B81528"/>
    <w:rsid w:val="00D87316"/>
    <w:rsid w:val="00E32D04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sonet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38</cp:revision>
  <dcterms:created xsi:type="dcterms:W3CDTF">2020-11-04T06:20:00Z</dcterms:created>
  <dcterms:modified xsi:type="dcterms:W3CDTF">2022-02-08T08:25:00Z</dcterms:modified>
</cp:coreProperties>
</file>