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D4" w:rsidRPr="00310CBE" w:rsidRDefault="00507BD4" w:rsidP="00507BD4">
      <w:pPr>
        <w:shd w:val="clear" w:color="auto" w:fill="FFFFFF"/>
        <w:spacing w:after="0" w:line="240" w:lineRule="auto"/>
        <w:rPr>
          <w:rStyle w:val="Nagwek2Znak"/>
          <w:rFonts w:ascii="Arial" w:hAnsi="Arial" w:cs="Arial"/>
          <w:color w:val="2E74B5" w:themeColor="accent1" w:themeShade="BF"/>
        </w:rPr>
      </w:pPr>
      <w:bookmarkStart w:id="0" w:name="_Toc480362718"/>
      <w:r w:rsidRPr="00310CBE">
        <w:rPr>
          <w:rStyle w:val="Nagwek2Znak"/>
          <w:rFonts w:ascii="Arial" w:hAnsi="Arial" w:cs="Arial"/>
          <w:color w:val="2E74B5" w:themeColor="accent1" w:themeShade="BF"/>
          <w:sz w:val="28"/>
          <w:szCs w:val="28"/>
        </w:rPr>
        <w:t>SONETT Eko-gąbka do mycia naczyń</w:t>
      </w:r>
      <w:bookmarkEnd w:id="0"/>
      <w:r w:rsidRPr="00310CBE">
        <w:rPr>
          <w:rStyle w:val="Nagwek2Znak"/>
          <w:rFonts w:ascii="Arial" w:hAnsi="Arial" w:cs="Arial"/>
          <w:color w:val="2E74B5" w:themeColor="accent1" w:themeShade="BF"/>
        </w:rPr>
        <w:t> </w:t>
      </w:r>
    </w:p>
    <w:p w:rsidR="00507BD4" w:rsidRPr="00F92892" w:rsidRDefault="00507BD4" w:rsidP="00507B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2892">
        <w:rPr>
          <w:rStyle w:val="Nagwek2Znak"/>
          <w:rFonts w:ascii="Arial" w:hAnsi="Arial" w:cs="Arial"/>
          <w:color w:val="auto"/>
        </w:rPr>
        <w:br/>
      </w:r>
      <w:r w:rsidRPr="00F92892">
        <w:rPr>
          <w:rFonts w:ascii="Arial" w:hAnsi="Arial" w:cs="Arial"/>
          <w:sz w:val="24"/>
          <w:szCs w:val="24"/>
        </w:rPr>
        <w:t>dwupak (2 sztuki w opakowaniu) </w:t>
      </w:r>
      <w:r w:rsidRPr="00F92892">
        <w:rPr>
          <w:rFonts w:ascii="Arial" w:hAnsi="Arial" w:cs="Arial"/>
          <w:sz w:val="24"/>
          <w:szCs w:val="24"/>
        </w:rPr>
        <w:br/>
      </w:r>
      <w:r w:rsidRPr="00F92892">
        <w:rPr>
          <w:rFonts w:ascii="Arial" w:hAnsi="Arial" w:cs="Arial"/>
          <w:sz w:val="24"/>
          <w:szCs w:val="24"/>
        </w:rPr>
        <w:br/>
        <w:t>Wykonana z celulozy, włókien sizalowych i pochodzącego z recyklingu tworzywa PET </w:t>
      </w:r>
      <w:r w:rsidRPr="00F92892">
        <w:rPr>
          <w:rFonts w:ascii="Arial" w:hAnsi="Arial" w:cs="Arial"/>
          <w:sz w:val="24"/>
          <w:szCs w:val="24"/>
        </w:rPr>
        <w:br/>
      </w:r>
      <w:r w:rsidRPr="00F92892">
        <w:rPr>
          <w:rFonts w:ascii="Arial" w:hAnsi="Arial" w:cs="Arial"/>
          <w:b/>
          <w:bCs/>
          <w:sz w:val="24"/>
          <w:szCs w:val="24"/>
        </w:rPr>
        <w:t>• </w:t>
      </w:r>
      <w:r w:rsidRPr="00F92892">
        <w:rPr>
          <w:rFonts w:ascii="Arial" w:hAnsi="Arial" w:cs="Arial"/>
          <w:sz w:val="24"/>
          <w:szCs w:val="24"/>
        </w:rPr>
        <w:t>nie rysuje powierzchni </w:t>
      </w:r>
      <w:r w:rsidRPr="00F92892">
        <w:rPr>
          <w:rFonts w:ascii="Arial" w:hAnsi="Arial" w:cs="Arial"/>
          <w:sz w:val="24"/>
          <w:szCs w:val="24"/>
        </w:rPr>
        <w:br/>
      </w:r>
      <w:r w:rsidRPr="00F92892">
        <w:rPr>
          <w:rFonts w:ascii="Arial" w:hAnsi="Arial" w:cs="Arial"/>
          <w:b/>
          <w:bCs/>
          <w:sz w:val="24"/>
          <w:szCs w:val="24"/>
        </w:rPr>
        <w:t xml:space="preserve">• </w:t>
      </w:r>
      <w:r w:rsidRPr="00F92892">
        <w:rPr>
          <w:rFonts w:ascii="Arial" w:hAnsi="Arial" w:cs="Arial"/>
          <w:sz w:val="24"/>
          <w:szCs w:val="24"/>
        </w:rPr>
        <w:t>odpowiednia nawet do czyszczenia</w:t>
      </w:r>
      <w:r w:rsidRPr="00F92892">
        <w:rPr>
          <w:rFonts w:ascii="Arial" w:hAnsi="Arial" w:cs="Arial"/>
          <w:b/>
          <w:bCs/>
          <w:sz w:val="24"/>
          <w:szCs w:val="24"/>
        </w:rPr>
        <w:t> </w:t>
      </w:r>
      <w:r w:rsidRPr="00F92892">
        <w:rPr>
          <w:rFonts w:ascii="Arial" w:hAnsi="Arial" w:cs="Arial"/>
          <w:sz w:val="24"/>
          <w:szCs w:val="24"/>
        </w:rPr>
        <w:t>delikatnego szkła, stali nierdzewnej</w:t>
      </w:r>
      <w:r w:rsidRPr="00F92892">
        <w:rPr>
          <w:rFonts w:ascii="Arial" w:hAnsi="Arial" w:cs="Arial"/>
          <w:b/>
          <w:bCs/>
          <w:sz w:val="24"/>
          <w:szCs w:val="24"/>
        </w:rPr>
        <w:t> </w:t>
      </w:r>
      <w:r w:rsidRPr="00F92892">
        <w:rPr>
          <w:rFonts w:ascii="Arial" w:hAnsi="Arial" w:cs="Arial"/>
          <w:sz w:val="24"/>
          <w:szCs w:val="24"/>
        </w:rPr>
        <w:t>oraz powłok z efektem lotosu </w:t>
      </w:r>
      <w:r w:rsidRPr="00F92892">
        <w:rPr>
          <w:rFonts w:ascii="Arial" w:hAnsi="Arial" w:cs="Arial"/>
          <w:sz w:val="24"/>
          <w:szCs w:val="24"/>
        </w:rPr>
        <w:br/>
      </w:r>
      <w:r w:rsidRPr="00F92892">
        <w:rPr>
          <w:rFonts w:ascii="Arial" w:hAnsi="Arial" w:cs="Arial"/>
          <w:b/>
          <w:bCs/>
          <w:sz w:val="24"/>
          <w:szCs w:val="24"/>
        </w:rPr>
        <w:t>• </w:t>
      </w:r>
      <w:r w:rsidRPr="00F92892">
        <w:rPr>
          <w:rFonts w:ascii="Arial" w:hAnsi="Arial" w:cs="Arial"/>
          <w:sz w:val="24"/>
          <w:szCs w:val="24"/>
        </w:rPr>
        <w:t>można prać w temperaturze do 60°C</w:t>
      </w:r>
      <w:r w:rsidRPr="00F92892">
        <w:rPr>
          <w:rFonts w:ascii="Arial" w:hAnsi="Arial" w:cs="Arial"/>
          <w:sz w:val="24"/>
          <w:szCs w:val="24"/>
        </w:rPr>
        <w:br/>
      </w:r>
      <w:r w:rsidRPr="00F92892">
        <w:rPr>
          <w:rFonts w:ascii="Arial" w:hAnsi="Arial" w:cs="Arial"/>
          <w:sz w:val="24"/>
          <w:szCs w:val="24"/>
        </w:rPr>
        <w:br/>
      </w:r>
      <w:r w:rsidRPr="00F92892">
        <w:rPr>
          <w:rFonts w:ascii="Arial" w:eastAsia="Times New Roman" w:hAnsi="Arial" w:cs="Arial"/>
          <w:b/>
          <w:sz w:val="24"/>
          <w:szCs w:val="24"/>
          <w:lang w:eastAsia="pl-PL"/>
        </w:rPr>
        <w:t>Szczególne cechy produktu:</w:t>
      </w:r>
    </w:p>
    <w:p w:rsidR="00507BD4" w:rsidRPr="00F92892" w:rsidRDefault="00507BD4" w:rsidP="00507B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2892">
        <w:rPr>
          <w:rFonts w:ascii="Arial" w:eastAsia="Times New Roman" w:hAnsi="Arial" w:cs="Arial"/>
          <w:sz w:val="24"/>
          <w:szCs w:val="24"/>
          <w:lang w:eastAsia="pl-PL"/>
        </w:rPr>
        <w:t>Gąbka do zmywania ręcznego o możliwie najwyższej zawartości procentowej surowców odnawialnych i biodegradowalnych. Warstwa gąbki składa się w 100% z włókien celulozowych, warstwa włókninowa służąca do szorowania składa się w 60% z włókien sizalowych i w 40% z tworzywa PET z recyklingu. Trwała i miła w dotyku.</w:t>
      </w:r>
    </w:p>
    <w:p w:rsidR="00507BD4" w:rsidRPr="00F92892" w:rsidRDefault="00507BD4" w:rsidP="00507B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7BD4" w:rsidRPr="00F92892" w:rsidRDefault="00507BD4" w:rsidP="00507BD4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28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Zastosowanie:</w:t>
      </w:r>
      <w:r w:rsidRPr="00F92892">
        <w:rPr>
          <w:rFonts w:ascii="Arial" w:eastAsia="Times New Roman" w:hAnsi="Arial" w:cs="Arial"/>
          <w:sz w:val="24"/>
          <w:szCs w:val="24"/>
          <w:lang w:eastAsia="pl-PL"/>
        </w:rPr>
        <w:t> Eko-gąbka Sonett nie pozostawia zarysowań. Jest odpowiednia także do delikatnych naczyń szklanych, ze stali nierdzewnej oraz powierzchni z efektem lotosu.</w:t>
      </w:r>
    </w:p>
    <w:p w:rsidR="00507BD4" w:rsidRPr="00F92892" w:rsidRDefault="00507BD4" w:rsidP="00507BD4">
      <w:pPr>
        <w:rPr>
          <w:rFonts w:ascii="Arial" w:hAnsi="Arial" w:cs="Arial"/>
        </w:rPr>
      </w:pPr>
      <w:r w:rsidRPr="00F92892">
        <w:rPr>
          <w:rFonts w:ascii="Arial" w:hAnsi="Arial" w:cs="Arial"/>
          <w:b/>
          <w:bCs/>
          <w:sz w:val="24"/>
          <w:szCs w:val="24"/>
        </w:rPr>
        <w:t>Skład:</w:t>
      </w:r>
      <w:r w:rsidRPr="00F92892">
        <w:rPr>
          <w:rFonts w:ascii="Arial" w:hAnsi="Arial" w:cs="Arial"/>
          <w:b/>
          <w:bCs/>
          <w:sz w:val="24"/>
          <w:szCs w:val="24"/>
        </w:rPr>
        <w:br/>
      </w:r>
      <w:r w:rsidRPr="00F92892">
        <w:rPr>
          <w:rFonts w:ascii="Arial" w:hAnsi="Arial" w:cs="Arial"/>
          <w:sz w:val="24"/>
          <w:szCs w:val="24"/>
        </w:rPr>
        <w:t>Warstwa gąbki: 100% włókien celulozowych; </w:t>
      </w:r>
      <w:r w:rsidRPr="00F92892">
        <w:rPr>
          <w:rFonts w:ascii="Arial" w:hAnsi="Arial" w:cs="Arial"/>
          <w:sz w:val="24"/>
          <w:szCs w:val="24"/>
        </w:rPr>
        <w:br/>
        <w:t>Warstwa włókninowa: 60% włókna sizalowe, 40% tworzywo PET z recyklingu; </w:t>
      </w:r>
      <w:r w:rsidRPr="00F92892">
        <w:rPr>
          <w:rFonts w:ascii="Arial" w:hAnsi="Arial" w:cs="Arial"/>
          <w:sz w:val="24"/>
          <w:szCs w:val="24"/>
        </w:rPr>
        <w:br/>
        <w:t>Łączenie: poliuretan.</w:t>
      </w:r>
      <w:r w:rsidRPr="00F92892">
        <w:rPr>
          <w:rFonts w:ascii="Arial" w:hAnsi="Arial" w:cs="Arial"/>
        </w:rPr>
        <w:t> </w:t>
      </w:r>
    </w:p>
    <w:p w:rsidR="00507BD4" w:rsidRPr="00F92892" w:rsidRDefault="00507BD4" w:rsidP="00507B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7BD4" w:rsidRPr="00F92892" w:rsidRDefault="00507BD4" w:rsidP="00507BD4">
      <w:pPr>
        <w:spacing w:after="0"/>
        <w:rPr>
          <w:rFonts w:ascii="Arial" w:hAnsi="Arial" w:cs="Arial"/>
          <w:b/>
          <w:sz w:val="24"/>
          <w:szCs w:val="24"/>
        </w:rPr>
      </w:pPr>
      <w:r w:rsidRPr="00F92892">
        <w:rPr>
          <w:rFonts w:ascii="Arial" w:hAnsi="Arial" w:cs="Arial"/>
          <w:b/>
          <w:sz w:val="24"/>
          <w:szCs w:val="24"/>
        </w:rPr>
        <w:t>Dane techniczne:</w:t>
      </w:r>
    </w:p>
    <w:p w:rsidR="00507BD4" w:rsidRPr="00F92892" w:rsidRDefault="00507BD4" w:rsidP="00507BD4">
      <w:pPr>
        <w:spacing w:after="0"/>
        <w:rPr>
          <w:rFonts w:ascii="Arial" w:hAnsi="Arial" w:cs="Arial"/>
          <w:sz w:val="24"/>
          <w:szCs w:val="24"/>
        </w:rPr>
      </w:pPr>
      <w:r w:rsidRPr="00F92892">
        <w:rPr>
          <w:rFonts w:ascii="Arial" w:hAnsi="Arial" w:cs="Arial"/>
          <w:sz w:val="24"/>
          <w:szCs w:val="24"/>
        </w:rPr>
        <w:t>Można prać w temperaturze do 60°C.</w:t>
      </w:r>
    </w:p>
    <w:p w:rsidR="00507BD4" w:rsidRPr="00F92892" w:rsidRDefault="00507BD4" w:rsidP="00507BD4">
      <w:pPr>
        <w:spacing w:after="0"/>
        <w:rPr>
          <w:rFonts w:ascii="Arial" w:hAnsi="Arial" w:cs="Arial"/>
          <w:sz w:val="24"/>
          <w:szCs w:val="24"/>
        </w:rPr>
      </w:pPr>
    </w:p>
    <w:p w:rsidR="00507BD4" w:rsidRPr="00F92892" w:rsidRDefault="00507BD4" w:rsidP="00507B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  <w:r w:rsidRPr="00F92892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Opakowania:</w:t>
      </w:r>
    </w:p>
    <w:p w:rsidR="00507BD4" w:rsidRPr="00F92892" w:rsidRDefault="00507BD4" w:rsidP="00507B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28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Opaska papierowa: papier FSC</w:t>
      </w:r>
    </w:p>
    <w:p w:rsidR="00507BD4" w:rsidRDefault="00507BD4" w:rsidP="00507BD4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2892">
        <w:rPr>
          <w:rFonts w:ascii="Arial" w:eastAsia="Times New Roman" w:hAnsi="Arial" w:cs="Arial"/>
          <w:sz w:val="24"/>
          <w:szCs w:val="24"/>
          <w:lang w:eastAsia="pl-PL"/>
        </w:rPr>
        <w:t>Zewnętrzne kartony: 100% materiału z recyklingu</w:t>
      </w:r>
    </w:p>
    <w:p w:rsidR="004E45CB" w:rsidRPr="00FF6194" w:rsidRDefault="00CD0435" w:rsidP="00FF6194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Sonett należy do pionierów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produkcji ekologicznych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środków piorących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i czyszczących.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Dzięki swej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jakości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produkty Sonett rozpowszechniły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się prawie w całej Europie.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poczuciu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odpowiedzialności za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renaturalizację</w:t>
      </w:r>
      <w:proofErr w:type="spellEnd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wody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używanej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 prania lub sprzątania Sonett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dodaje do swych produktów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substancje rytmizowane w mieszalniku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oloidowym</w:t>
      </w:r>
      <w:proofErr w:type="spellEnd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oraz wykorzystuje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wodę poddana wcześniej wirowaniu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dwunastu owalnych naczyniach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szklanych. Wszystkie używane surowce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całkowicie biodegradowalne,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wolne od enzymów, petrochemicznych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środków powierzchniowo czynnych,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barwników,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zapachów i konserwantów.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Produkty Sonett nie zawierają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także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aktywatorów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wybielania, GMO i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nanoczą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stek</w:t>
      </w:r>
      <w:proofErr w:type="spellEnd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Oleje używane do produkcji mydeł,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a także wszystkie wykorzystywane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olejki eteryczne pochodzą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100% z certyfikowanych upraw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Więcej informacji na: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hyperlink r:id="rId4" w:history="1">
        <w:r w:rsidRPr="003A3C44"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  <w:bookmarkStart w:id="1" w:name="_GoBack"/>
      <w:bookmarkEnd w:id="1"/>
    </w:p>
    <w:sectPr w:rsidR="004E45CB" w:rsidRPr="00FF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A773F"/>
    <w:rsid w:val="001B073F"/>
    <w:rsid w:val="001C62D5"/>
    <w:rsid w:val="002D46DF"/>
    <w:rsid w:val="003A3C4A"/>
    <w:rsid w:val="003B59F1"/>
    <w:rsid w:val="004640DA"/>
    <w:rsid w:val="00507BD4"/>
    <w:rsid w:val="00623EF1"/>
    <w:rsid w:val="006A2E1B"/>
    <w:rsid w:val="007335B7"/>
    <w:rsid w:val="00902B4D"/>
    <w:rsid w:val="0090488A"/>
    <w:rsid w:val="009F55E1"/>
    <w:rsid w:val="00B0572E"/>
    <w:rsid w:val="00B72350"/>
    <w:rsid w:val="00CD0435"/>
    <w:rsid w:val="00ED72B1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unhideWhenUsed/>
    <w:rsid w:val="00CD0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sonet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14</cp:revision>
  <dcterms:created xsi:type="dcterms:W3CDTF">2020-11-04T06:20:00Z</dcterms:created>
  <dcterms:modified xsi:type="dcterms:W3CDTF">2021-05-29T13:37:00Z</dcterms:modified>
</cp:coreProperties>
</file>